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様式第８号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筑後市　市民生活部　高齢者支援課　介護保険担当　宛て</w:t>
      </w:r>
    </w:p>
    <w:p>
      <w:pPr>
        <w:pStyle w:val="0"/>
        <w:rPr>
          <w:rFonts w:hint="eastAsia"/>
        </w:rPr>
      </w:pPr>
      <w:r>
        <w:rPr>
          <w:rFonts w:hint="eastAsia"/>
        </w:rPr>
        <w:t>ＦＡＸ番号：０９４２－５３－４１１９（送信表不要）</w:t>
      </w:r>
    </w:p>
    <w:p>
      <w:pPr>
        <w:pStyle w:val="0"/>
        <w:rPr>
          <w:rFonts w:hint="eastAsia"/>
        </w:rPr>
      </w:pPr>
      <w:r>
        <w:rPr>
          <w:rFonts w:hint="eastAsia"/>
        </w:rPr>
        <w:t>メールアドレス：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""""</w:instrText>
      </w:r>
      <w:r>
        <w:rPr>
          <w:rFonts w:hint="eastAsia"/>
        </w:rPr>
        <w:fldChar w:fldCharType="separate"/>
      </w:r>
      <w:r>
        <w:rPr>
          <w:rFonts w:hint="default"/>
          <w:color w:val="0000EE"/>
          <w:u w:val="single" w:color="auto"/>
        </w:rPr>
        <w:t>kourei-s207@city.chikugo.lg.jp</w: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ind w:left="4305" w:leftChars="2050" w:firstLine="210" w:firstLineChars="100"/>
        <w:rPr>
          <w:rFonts w:hint="eastAsia"/>
        </w:rPr>
      </w:pPr>
      <w:r>
        <w:rPr>
          <w:rFonts w:hint="eastAsia"/>
        </w:rPr>
        <w:t>法人の名称　　　　　　　　　　　　　　　　</w:t>
      </w:r>
    </w:p>
    <w:p>
      <w:pPr>
        <w:pStyle w:val="0"/>
        <w:ind w:left="4305" w:leftChars="2050"/>
        <w:rPr>
          <w:rFonts w:hint="eastAsia"/>
        </w:rPr>
      </w:pPr>
    </w:p>
    <w:p>
      <w:pPr>
        <w:pStyle w:val="0"/>
        <w:ind w:left="4305" w:leftChars="2050" w:firstLine="210" w:firstLineChars="100"/>
        <w:rPr>
          <w:rFonts w:hint="eastAsia"/>
        </w:rPr>
      </w:pPr>
      <w:r>
        <w:rPr>
          <w:rFonts w:hint="eastAsia"/>
        </w:rPr>
        <w:t>担当者名　　　　　　　　　　　　　　　　　</w:t>
      </w:r>
    </w:p>
    <w:p>
      <w:pPr>
        <w:pStyle w:val="0"/>
        <w:ind w:left="4305" w:leftChars="2050" w:firstLine="210" w:firstLineChars="1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筑後市地域密着型サービス事業者等募集に関する質問票</w:t>
      </w:r>
    </w:p>
    <w:p>
      <w:pPr>
        <w:pStyle w:val="0"/>
        <w:jc w:val="center"/>
        <w:rPr>
          <w:rFonts w:hint="eastAsia"/>
          <w:b w:val="1"/>
          <w:sz w:val="24"/>
        </w:rPr>
      </w:pPr>
    </w:p>
    <w:tbl>
      <w:tblPr>
        <w:tblStyle w:val="11"/>
        <w:tblW w:w="9555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555"/>
      </w:tblGrid>
      <w:tr>
        <w:trPr>
          <w:trHeight w:val="5730" w:hRule="atLeast"/>
        </w:trPr>
        <w:tc>
          <w:tcPr>
            <w:tcW w:w="9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1995"/>
        </w:tabs>
        <w:ind w:firstLine="315" w:firstLineChars="150"/>
        <w:rPr>
          <w:rFonts w:hint="eastAsia"/>
        </w:rPr>
      </w:pPr>
      <w:r>
        <w:rPr>
          <w:rFonts w:hint="eastAsia"/>
        </w:rPr>
        <w:t>・受付け期間</w:t>
      </w:r>
      <w:r>
        <w:rPr>
          <w:rFonts w:hint="eastAsia"/>
        </w:rPr>
        <w:tab/>
      </w:r>
      <w:r>
        <w:rPr>
          <w:rFonts w:hint="eastAsia"/>
        </w:rPr>
        <w:t>令和７年</w:t>
      </w:r>
      <w:r>
        <w:rPr>
          <w:rFonts w:hint="eastAsia" w:ascii="ＭＳ 明朝" w:hAnsi="ＭＳ 明朝"/>
        </w:rPr>
        <w:t>８月１２日（火）～令和７年９月３日（水</w:t>
      </w:r>
      <w:bookmarkStart w:id="0" w:name="_GoBack"/>
      <w:bookmarkEnd w:id="0"/>
      <w:r>
        <w:rPr>
          <w:rFonts w:hint="eastAsia" w:ascii="ＭＳ 明朝" w:hAnsi="ＭＳ 明朝"/>
        </w:rPr>
        <w:t>）</w:t>
      </w:r>
    </w:p>
    <w:p>
      <w:pPr>
        <w:pStyle w:val="0"/>
        <w:tabs>
          <w:tab w:val="left" w:leader="none" w:pos="1995"/>
        </w:tabs>
        <w:ind w:firstLine="315" w:firstLineChars="1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閉庁日を除く。受付時間はいずれの日も９時から１７時まで。</w:t>
      </w:r>
    </w:p>
    <w:p>
      <w:pPr>
        <w:pStyle w:val="0"/>
        <w:tabs>
          <w:tab w:val="left" w:leader="none" w:pos="1995"/>
        </w:tabs>
        <w:ind w:firstLine="315" w:firstLineChars="1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期限内必着のこと。</w:t>
      </w:r>
    </w:p>
    <w:p>
      <w:pPr>
        <w:pStyle w:val="0"/>
        <w:tabs>
          <w:tab w:val="left" w:leader="none" w:pos="1995"/>
        </w:tabs>
        <w:ind w:firstLine="315" w:firstLineChars="150"/>
        <w:rPr>
          <w:rFonts w:hint="eastAsia"/>
        </w:rPr>
      </w:pPr>
      <w:r>
        <w:rPr>
          <w:rFonts w:hint="eastAsia"/>
        </w:rPr>
        <w:t>・受付け方法</w:t>
      </w:r>
      <w:r>
        <w:rPr>
          <w:rFonts w:hint="eastAsia"/>
        </w:rPr>
        <w:tab/>
      </w:r>
      <w:r>
        <w:rPr>
          <w:rFonts w:hint="eastAsia"/>
        </w:rPr>
        <w:t>メール、ＦＡＸ、窓口へ持参に限る（郵便や電話でのやり取りはいたしません）。</w:t>
      </w:r>
    </w:p>
    <w:p>
      <w:pPr>
        <w:pStyle w:val="0"/>
        <w:tabs>
          <w:tab w:val="left" w:leader="none" w:pos="1995"/>
        </w:tabs>
        <w:rPr>
          <w:rFonts w:hint="eastAsia"/>
          <w:u w:val="single" w:color="auto"/>
        </w:rPr>
      </w:pPr>
      <w:r>
        <w:rPr>
          <w:rFonts w:hint="eastAsia"/>
        </w:rPr>
        <w:tab/>
      </w:r>
      <w:r>
        <w:rPr>
          <w:rFonts w:hint="eastAsia"/>
          <w:u w:val="single" w:color="auto"/>
        </w:rPr>
        <w:t>ただしメール、ＦＡＸの場合は送信後に受信確認の電話を下記宛に行うこと。</w:t>
      </w:r>
    </w:p>
    <w:p>
      <w:pPr>
        <w:pStyle w:val="0"/>
        <w:tabs>
          <w:tab w:val="left" w:leader="none" w:pos="1995"/>
        </w:tabs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9525</wp:posOffset>
                </wp:positionV>
                <wp:extent cx="3133725" cy="49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33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筑後市　市民生活部　高齢者支援課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電話番号：０９４２－５３－４１１５（直通）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.75pt;mso-position-vertical-relative:text;mso-position-horizontal-relative:text;position:absolute;height:39pt;width:246.75pt;margin-left:238.8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筑後市　市民生活部　高齢者支援課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電話番号：０９４２－５３－４１１５（直通）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5280" w:firstLineChars="22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</Words>
  <Characters>313</Characters>
  <Application>JUST Note</Application>
  <Lines>25</Lines>
  <Paragraphs>16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高齢者支援課　下坂　佳世</cp:lastModifiedBy>
  <cp:lastPrinted>2025-07-14T01:07:28Z</cp:lastPrinted>
  <dcterms:modified xsi:type="dcterms:W3CDTF">2025-07-14T01:05:39Z</dcterms:modified>
  <cp:revision>4</cp:revision>
</cp:coreProperties>
</file>